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24FA1" w14:textId="77777777" w:rsidR="0021225A" w:rsidRPr="0021225A" w:rsidRDefault="0021225A" w:rsidP="0021225A">
      <w:pPr>
        <w:spacing w:afterLines="50" w:after="156" w:line="600" w:lineRule="exact"/>
        <w:rPr>
          <w:rFonts w:ascii="黑体" w:eastAsia="黑体" w:hAnsi="黑体"/>
          <w:sz w:val="32"/>
          <w:szCs w:val="32"/>
        </w:rPr>
      </w:pPr>
      <w:r w:rsidRPr="0021225A">
        <w:rPr>
          <w:rFonts w:ascii="黑体" w:eastAsia="黑体" w:hAnsi="黑体" w:hint="eastAsia"/>
          <w:sz w:val="32"/>
          <w:szCs w:val="32"/>
        </w:rPr>
        <w:t>附件2</w:t>
      </w:r>
    </w:p>
    <w:p w14:paraId="7125A59B" w14:textId="77777777" w:rsidR="0021225A" w:rsidRPr="0021225A" w:rsidRDefault="0021225A" w:rsidP="0021225A">
      <w:pPr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1225A">
        <w:rPr>
          <w:rFonts w:ascii="方正小标宋简体" w:eastAsia="方正小标宋简体" w:hint="eastAsia"/>
          <w:sz w:val="44"/>
          <w:szCs w:val="44"/>
        </w:rPr>
        <w:t>意见反馈表</w:t>
      </w:r>
    </w:p>
    <w:p w14:paraId="4C4F2E82" w14:textId="77777777" w:rsidR="0021225A" w:rsidRPr="0021225A" w:rsidRDefault="0021225A" w:rsidP="0021225A">
      <w:pPr>
        <w:spacing w:afterLines="50" w:after="156" w:line="600" w:lineRule="exact"/>
        <w:rPr>
          <w:rFonts w:ascii="方正小标宋简体" w:eastAsia="方正小标宋简体"/>
          <w:sz w:val="44"/>
          <w:szCs w:val="44"/>
        </w:rPr>
      </w:pPr>
      <w:r w:rsidRPr="0021225A">
        <w:rPr>
          <w:rFonts w:eastAsia="仿宋_GB2312" w:hint="eastAsia"/>
          <w:sz w:val="32"/>
          <w:szCs w:val="32"/>
        </w:rPr>
        <w:t>单位：</w:t>
      </w:r>
      <w:r w:rsidRPr="0021225A">
        <w:rPr>
          <w:rFonts w:eastAsia="仿宋_GB2312" w:hint="eastAsia"/>
          <w:sz w:val="32"/>
          <w:szCs w:val="32"/>
        </w:rPr>
        <w:t xml:space="preserve">                          </w:t>
      </w:r>
      <w:r w:rsidRPr="0021225A">
        <w:rPr>
          <w:rFonts w:eastAsia="仿宋_GB2312" w:hint="eastAsia"/>
          <w:sz w:val="32"/>
          <w:szCs w:val="32"/>
        </w:rPr>
        <w:t>联系人：</w:t>
      </w:r>
    </w:p>
    <w:p w14:paraId="14B80D2B" w14:textId="77777777" w:rsidR="0021225A" w:rsidRPr="0021225A" w:rsidRDefault="0021225A" w:rsidP="0021225A">
      <w:pPr>
        <w:tabs>
          <w:tab w:val="left" w:pos="7371"/>
        </w:tabs>
        <w:adjustRightInd w:val="0"/>
        <w:snapToGrid w:val="0"/>
        <w:jc w:val="left"/>
        <w:rPr>
          <w:rFonts w:eastAsia="仿宋_GB2312"/>
          <w:sz w:val="32"/>
          <w:szCs w:val="32"/>
        </w:rPr>
      </w:pPr>
      <w:r w:rsidRPr="0021225A">
        <w:rPr>
          <w:rFonts w:eastAsia="仿宋_GB2312" w:hint="eastAsia"/>
          <w:sz w:val="32"/>
          <w:szCs w:val="32"/>
        </w:rPr>
        <w:t>电话：</w:t>
      </w:r>
      <w:r w:rsidRPr="0021225A">
        <w:rPr>
          <w:rFonts w:eastAsia="仿宋_GB2312" w:hint="eastAsia"/>
          <w:sz w:val="32"/>
          <w:szCs w:val="32"/>
        </w:rPr>
        <w:t xml:space="preserve">                          </w:t>
      </w:r>
      <w:proofErr w:type="gramStart"/>
      <w:r w:rsidRPr="0021225A">
        <w:rPr>
          <w:rFonts w:eastAsia="仿宋_GB2312" w:hint="eastAsia"/>
          <w:sz w:val="32"/>
          <w:szCs w:val="32"/>
        </w:rPr>
        <w:t>邮</w:t>
      </w:r>
      <w:proofErr w:type="gramEnd"/>
      <w:r w:rsidRPr="0021225A">
        <w:rPr>
          <w:rFonts w:eastAsia="仿宋_GB2312"/>
          <w:sz w:val="32"/>
          <w:szCs w:val="32"/>
        </w:rPr>
        <w:t xml:space="preserve">  </w:t>
      </w:r>
      <w:r w:rsidRPr="0021225A">
        <w:rPr>
          <w:rFonts w:eastAsia="仿宋_GB2312" w:hint="eastAsia"/>
          <w:sz w:val="32"/>
          <w:szCs w:val="32"/>
        </w:rPr>
        <w:t>箱：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1063"/>
        <w:gridCol w:w="3258"/>
        <w:gridCol w:w="4145"/>
      </w:tblGrid>
      <w:tr w:rsidR="0021225A" w:rsidRPr="0021225A" w14:paraId="63E26B03" w14:textId="77777777" w:rsidTr="00FE2BE8">
        <w:trPr>
          <w:cantSplit/>
          <w:trHeight w:val="520"/>
        </w:trPr>
        <w:tc>
          <w:tcPr>
            <w:tcW w:w="717" w:type="dxa"/>
            <w:vAlign w:val="center"/>
          </w:tcPr>
          <w:p w14:paraId="73DDD939" w14:textId="77777777" w:rsidR="0021225A" w:rsidRPr="0021225A" w:rsidRDefault="0021225A" w:rsidP="0021225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21225A"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063" w:type="dxa"/>
            <w:vAlign w:val="center"/>
          </w:tcPr>
          <w:p w14:paraId="20E35F2A" w14:textId="77777777" w:rsidR="0021225A" w:rsidRPr="0021225A" w:rsidRDefault="0021225A" w:rsidP="0021225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 w:rsidRPr="0021225A">
              <w:rPr>
                <w:rFonts w:eastAsia="仿宋_GB2312" w:hint="eastAsia"/>
                <w:sz w:val="32"/>
                <w:szCs w:val="32"/>
              </w:rPr>
              <w:t>条号</w:t>
            </w:r>
            <w:proofErr w:type="gramEnd"/>
          </w:p>
        </w:tc>
        <w:tc>
          <w:tcPr>
            <w:tcW w:w="3258" w:type="dxa"/>
            <w:vAlign w:val="center"/>
          </w:tcPr>
          <w:p w14:paraId="4DC680AF" w14:textId="77777777" w:rsidR="0021225A" w:rsidRPr="0021225A" w:rsidRDefault="0021225A" w:rsidP="0021225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21225A">
              <w:rPr>
                <w:rFonts w:eastAsia="仿宋_GB2312" w:hint="eastAsia"/>
                <w:sz w:val="32"/>
                <w:szCs w:val="32"/>
              </w:rPr>
              <w:t>修改建议</w:t>
            </w:r>
          </w:p>
        </w:tc>
        <w:tc>
          <w:tcPr>
            <w:tcW w:w="4145" w:type="dxa"/>
            <w:vAlign w:val="center"/>
          </w:tcPr>
          <w:p w14:paraId="53439CC7" w14:textId="77777777" w:rsidR="0021225A" w:rsidRPr="0021225A" w:rsidRDefault="0021225A" w:rsidP="0021225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21225A">
              <w:rPr>
                <w:rFonts w:eastAsia="仿宋_GB2312" w:hint="eastAsia"/>
                <w:sz w:val="32"/>
                <w:szCs w:val="32"/>
              </w:rPr>
              <w:t>修改理由</w:t>
            </w:r>
          </w:p>
        </w:tc>
      </w:tr>
      <w:tr w:rsidR="0021225A" w:rsidRPr="0021225A" w14:paraId="5E8E4812" w14:textId="77777777" w:rsidTr="00FE2BE8">
        <w:trPr>
          <w:cantSplit/>
          <w:trHeight w:val="1326"/>
        </w:trPr>
        <w:tc>
          <w:tcPr>
            <w:tcW w:w="717" w:type="dxa"/>
            <w:vAlign w:val="center"/>
          </w:tcPr>
          <w:p w14:paraId="00304170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21225A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3" w:type="dxa"/>
            <w:vAlign w:val="center"/>
          </w:tcPr>
          <w:p w14:paraId="564B1604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58" w:type="dxa"/>
            <w:vAlign w:val="center"/>
          </w:tcPr>
          <w:p w14:paraId="1998775E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0927FFD5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1225A" w:rsidRPr="0021225A" w14:paraId="366D71FC" w14:textId="77777777" w:rsidTr="00FE2BE8">
        <w:trPr>
          <w:cantSplit/>
          <w:trHeight w:val="1402"/>
        </w:trPr>
        <w:tc>
          <w:tcPr>
            <w:tcW w:w="717" w:type="dxa"/>
            <w:vAlign w:val="center"/>
          </w:tcPr>
          <w:p w14:paraId="136FD580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21225A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3" w:type="dxa"/>
            <w:vAlign w:val="center"/>
          </w:tcPr>
          <w:p w14:paraId="445E45C0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258" w:type="dxa"/>
            <w:vAlign w:val="center"/>
          </w:tcPr>
          <w:p w14:paraId="6FA69DB4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65FD031E" w14:textId="77777777" w:rsidR="0021225A" w:rsidRPr="0021225A" w:rsidRDefault="0021225A" w:rsidP="0021225A">
            <w:pPr>
              <w:adjustRightInd w:val="0"/>
              <w:snapToGrid w:val="0"/>
              <w:spacing w:afterLines="50" w:after="156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</w:tbl>
    <w:p w14:paraId="1FBAB374" w14:textId="77777777" w:rsidR="0021225A" w:rsidRPr="0021225A" w:rsidRDefault="0021225A" w:rsidP="0021225A">
      <w:pPr>
        <w:rPr>
          <w:rFonts w:ascii="仿宋_GB2312" w:eastAsia="仿宋_GB2312" w:hAnsi="仿宋_GB2312" w:cs="仿宋_GB2312"/>
          <w:sz w:val="32"/>
          <w:szCs w:val="32"/>
        </w:rPr>
      </w:pPr>
    </w:p>
    <w:p w14:paraId="6AFFC773" w14:textId="77777777" w:rsidR="001F05C8" w:rsidRDefault="001F05C8" w:rsidP="005736E8">
      <w:pPr>
        <w:ind w:right="320" w:firstLineChars="200" w:firstLine="640"/>
        <w:jc w:val="right"/>
        <w:rPr>
          <w:sz w:val="32"/>
          <w:szCs w:val="32"/>
        </w:rPr>
      </w:pPr>
      <w:bookmarkStart w:id="0" w:name="_GoBack"/>
      <w:bookmarkEnd w:id="0"/>
    </w:p>
    <w:p w14:paraId="71938687" w14:textId="77777777" w:rsidR="001F05C8" w:rsidRDefault="001F05C8" w:rsidP="005736E8">
      <w:pPr>
        <w:ind w:right="320" w:firstLineChars="200" w:firstLine="640"/>
        <w:jc w:val="right"/>
        <w:rPr>
          <w:sz w:val="32"/>
          <w:szCs w:val="32"/>
        </w:rPr>
      </w:pPr>
    </w:p>
    <w:sectPr w:rsidR="001F05C8" w:rsidSect="0021225A">
      <w:footerReference w:type="default" r:id="rId8"/>
      <w:pgSz w:w="11906" w:h="16838"/>
      <w:pgMar w:top="1026" w:right="1418" w:bottom="1026" w:left="1276" w:header="851" w:footer="147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2CB05" w14:textId="77777777" w:rsidR="005736E8" w:rsidRDefault="005736E8" w:rsidP="005352EA">
      <w:r>
        <w:separator/>
      </w:r>
    </w:p>
  </w:endnote>
  <w:endnote w:type="continuationSeparator" w:id="0">
    <w:p w14:paraId="23B115CD" w14:textId="77777777" w:rsidR="005736E8" w:rsidRDefault="005736E8" w:rsidP="0053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89797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649319A4" w14:textId="307803BA" w:rsidR="001F05C8" w:rsidRPr="001F05C8" w:rsidRDefault="001F05C8" w:rsidP="001F05C8">
        <w:pPr>
          <w:pStyle w:val="a4"/>
          <w:numPr>
            <w:ilvl w:val="0"/>
            <w:numId w:val="1"/>
          </w:numPr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hint="eastAsia"/>
          </w:rPr>
          <w:t xml:space="preserve"> </w:t>
        </w:r>
        <w:r w:rsidRPr="001F05C8">
          <w:rPr>
            <w:rFonts w:asciiTheme="majorEastAsia" w:eastAsiaTheme="majorEastAsia" w:hAnsiTheme="majorEastAsia" w:hint="eastAsia"/>
            <w:sz w:val="28"/>
            <w:szCs w:val="28"/>
          </w:rPr>
          <w:t>35</w:t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="宋体" w:hAnsi="宋体" w:cs="宋体" w:hint="eastAsia"/>
            <w:sz w:val="28"/>
            <w:szCs w:val="28"/>
          </w:rPr>
          <w:t>—</w:t>
        </w:r>
      </w:p>
    </w:sdtContent>
  </w:sdt>
  <w:p w14:paraId="7C112B6F" w14:textId="77777777" w:rsidR="005736E8" w:rsidRDefault="00573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DB42" w14:textId="77777777" w:rsidR="005736E8" w:rsidRDefault="005736E8" w:rsidP="005352EA">
      <w:r>
        <w:separator/>
      </w:r>
    </w:p>
  </w:footnote>
  <w:footnote w:type="continuationSeparator" w:id="0">
    <w:p w14:paraId="7C7D0F5F" w14:textId="77777777" w:rsidR="005736E8" w:rsidRDefault="005736E8" w:rsidP="0053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634D1"/>
    <w:multiLevelType w:val="hybridMultilevel"/>
    <w:tmpl w:val="93662DDC"/>
    <w:lvl w:ilvl="0" w:tplc="F14EF2FE">
      <w:start w:val="35"/>
      <w:numFmt w:val="bullet"/>
      <w:lvlText w:val="—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mM0OWIwMDM4MDdkMGY4NGJmNjM0MDliMTQyNTgifQ=="/>
    <w:docVar w:name="KGWebUrl" w:val="http://10.132.162.53/seeyon/officeservlet"/>
  </w:docVars>
  <w:rsids>
    <w:rsidRoot w:val="00C4423E"/>
    <w:rsid w:val="0000288E"/>
    <w:rsid w:val="00023A51"/>
    <w:rsid w:val="00045E48"/>
    <w:rsid w:val="00051C55"/>
    <w:rsid w:val="000C3C16"/>
    <w:rsid w:val="000D6E46"/>
    <w:rsid w:val="001552CF"/>
    <w:rsid w:val="00180A53"/>
    <w:rsid w:val="001A4406"/>
    <w:rsid w:val="001E0514"/>
    <w:rsid w:val="001F05C8"/>
    <w:rsid w:val="00205180"/>
    <w:rsid w:val="0021225A"/>
    <w:rsid w:val="002448A0"/>
    <w:rsid w:val="002769C5"/>
    <w:rsid w:val="00386558"/>
    <w:rsid w:val="003A4E9B"/>
    <w:rsid w:val="003B20E7"/>
    <w:rsid w:val="00415B29"/>
    <w:rsid w:val="004903DA"/>
    <w:rsid w:val="00496EDF"/>
    <w:rsid w:val="004D4093"/>
    <w:rsid w:val="00532682"/>
    <w:rsid w:val="005352EA"/>
    <w:rsid w:val="0057089A"/>
    <w:rsid w:val="005736E8"/>
    <w:rsid w:val="005D1A3B"/>
    <w:rsid w:val="00617962"/>
    <w:rsid w:val="00663ED8"/>
    <w:rsid w:val="0067411F"/>
    <w:rsid w:val="006F1441"/>
    <w:rsid w:val="00721070"/>
    <w:rsid w:val="00731A53"/>
    <w:rsid w:val="007A23D7"/>
    <w:rsid w:val="007B7323"/>
    <w:rsid w:val="007F53DB"/>
    <w:rsid w:val="007F5CA9"/>
    <w:rsid w:val="008160BC"/>
    <w:rsid w:val="00820490"/>
    <w:rsid w:val="00846F24"/>
    <w:rsid w:val="008B2BCE"/>
    <w:rsid w:val="00941942"/>
    <w:rsid w:val="00945449"/>
    <w:rsid w:val="009B390A"/>
    <w:rsid w:val="009C0731"/>
    <w:rsid w:val="00A1610F"/>
    <w:rsid w:val="00A51C1A"/>
    <w:rsid w:val="00A64075"/>
    <w:rsid w:val="00B033A6"/>
    <w:rsid w:val="00B10C2D"/>
    <w:rsid w:val="00B44132"/>
    <w:rsid w:val="00B44B63"/>
    <w:rsid w:val="00B45347"/>
    <w:rsid w:val="00B64844"/>
    <w:rsid w:val="00BB3974"/>
    <w:rsid w:val="00BE3079"/>
    <w:rsid w:val="00C32885"/>
    <w:rsid w:val="00C4423E"/>
    <w:rsid w:val="00C45128"/>
    <w:rsid w:val="00C7353E"/>
    <w:rsid w:val="00CA037D"/>
    <w:rsid w:val="00CA43EA"/>
    <w:rsid w:val="00CB34DA"/>
    <w:rsid w:val="00CE1D93"/>
    <w:rsid w:val="00CF36B4"/>
    <w:rsid w:val="00D123EE"/>
    <w:rsid w:val="00D45180"/>
    <w:rsid w:val="00D85220"/>
    <w:rsid w:val="00DF5624"/>
    <w:rsid w:val="00E9063C"/>
    <w:rsid w:val="00F56BA5"/>
    <w:rsid w:val="00F72FD4"/>
    <w:rsid w:val="00F9714A"/>
    <w:rsid w:val="00FC560B"/>
    <w:rsid w:val="00FD10DE"/>
    <w:rsid w:val="06FF557A"/>
    <w:rsid w:val="0854278F"/>
    <w:rsid w:val="097D034C"/>
    <w:rsid w:val="28B66380"/>
    <w:rsid w:val="32577083"/>
    <w:rsid w:val="326922EE"/>
    <w:rsid w:val="36803376"/>
    <w:rsid w:val="48D13D94"/>
    <w:rsid w:val="493124D5"/>
    <w:rsid w:val="5CF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BF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EA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352EA"/>
    <w:pPr>
      <w:keepNext/>
      <w:outlineLvl w:val="0"/>
    </w:pPr>
    <w:rPr>
      <w:rFonts w:eastAsia="仿宋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352EA"/>
    <w:rPr>
      <w:rFonts w:ascii="Times New Roman" w:eastAsia="仿宋_GB2312" w:hAnsi="Times New Roman"/>
      <w:kern w:val="2"/>
      <w:sz w:val="28"/>
    </w:rPr>
  </w:style>
  <w:style w:type="paragraph" w:styleId="a3">
    <w:name w:val="Balloon Text"/>
    <w:basedOn w:val="a"/>
    <w:link w:val="Char"/>
    <w:uiPriority w:val="99"/>
    <w:semiHidden/>
    <w:rsid w:val="005352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352E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3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352E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53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352EA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5352EA"/>
    <w:rPr>
      <w:rFonts w:cs="Times New Roman"/>
      <w:color w:val="0000FF"/>
      <w:u w:val="single"/>
    </w:rPr>
  </w:style>
  <w:style w:type="paragraph" w:customStyle="1" w:styleId="a7">
    <w:name w:val="封面标准名称"/>
    <w:uiPriority w:val="99"/>
    <w:rsid w:val="005352E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20"/>
    </w:rPr>
  </w:style>
  <w:style w:type="character" w:customStyle="1" w:styleId="10">
    <w:name w:val="标题 1 字符"/>
    <w:basedOn w:val="a0"/>
    <w:uiPriority w:val="99"/>
    <w:rsid w:val="005352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qFormat/>
    <w:rsid w:val="005352EA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rsid w:val="005352EA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EA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352EA"/>
    <w:pPr>
      <w:keepNext/>
      <w:outlineLvl w:val="0"/>
    </w:pPr>
    <w:rPr>
      <w:rFonts w:eastAsia="仿宋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352EA"/>
    <w:rPr>
      <w:rFonts w:ascii="Times New Roman" w:eastAsia="仿宋_GB2312" w:hAnsi="Times New Roman"/>
      <w:kern w:val="2"/>
      <w:sz w:val="28"/>
    </w:rPr>
  </w:style>
  <w:style w:type="paragraph" w:styleId="a3">
    <w:name w:val="Balloon Text"/>
    <w:basedOn w:val="a"/>
    <w:link w:val="Char"/>
    <w:uiPriority w:val="99"/>
    <w:semiHidden/>
    <w:rsid w:val="005352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352E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3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352E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53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352EA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5352EA"/>
    <w:rPr>
      <w:rFonts w:cs="Times New Roman"/>
      <w:color w:val="0000FF"/>
      <w:u w:val="single"/>
    </w:rPr>
  </w:style>
  <w:style w:type="paragraph" w:customStyle="1" w:styleId="a7">
    <w:name w:val="封面标准名称"/>
    <w:uiPriority w:val="99"/>
    <w:rsid w:val="005352E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20"/>
    </w:rPr>
  </w:style>
  <w:style w:type="character" w:customStyle="1" w:styleId="10">
    <w:name w:val="标题 1 字符"/>
    <w:basedOn w:val="a0"/>
    <w:uiPriority w:val="99"/>
    <w:rsid w:val="005352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qFormat/>
    <w:rsid w:val="005352EA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rsid w:val="005352E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意见反馈表</dc:title>
  <dc:subject/>
  <dc:creator>标准起草组</dc:creator>
  <cp:keywords/>
  <dc:description/>
  <cp:lastModifiedBy>周诗琪</cp:lastModifiedBy>
  <cp:revision>5</cp:revision>
  <cp:lastPrinted>2024-11-11T03:46:00Z</cp:lastPrinted>
  <dcterms:created xsi:type="dcterms:W3CDTF">2024-12-02T06:18:00Z</dcterms:created>
  <dcterms:modified xsi:type="dcterms:W3CDTF">2024-12-05T02:26:00Z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C4AC636573254E41B0509FD348610DF0</vt:lpwstr>
  </property>
</Properties>
</file>